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5WZqiRmjR30HTpUKyfWycfEpfQ==">CgMxLjAyCGguZ2pkZ3hzMgloLjMwajB6bGwyCWguMWZvYjl0ZTIJaC4zem55c2g3MgloLjJldDkycDAyCGgudHlqY3d0OAByITF5R3FUdl96VC1YbXB6OWpFSDgwWHlWY0lxVWhEcVd0Mg==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gCurrentVersion">
    <vt:lpwstr>17 November 2017 D1V6</vt:lpwstr>
  </property>
</Properties>
</file>